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B0" w:rsidRDefault="00C71AB0" w:rsidP="00C71A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75FF3" w:rsidRDefault="00B75FF3" w:rsidP="00C71A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50800</wp:posOffset>
            </wp:positionH>
            <wp:positionV relativeFrom="paragraph">
              <wp:posOffset>55245</wp:posOffset>
            </wp:positionV>
            <wp:extent cx="131826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1" name="Рисунок 1" descr="http://spbume.ru/up/news/icon/logo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pbume.ru/up/news/icon/logo20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Негосударственное образовательное учреждение</w:t>
      </w: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высшего профессионального образования</w:t>
      </w:r>
    </w:p>
    <w:p w:rsidR="00C71AB0" w:rsidRPr="00C71AB0" w:rsidRDefault="00C71AB0" w:rsidP="00C71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«Санкт-Петербургский университет управления и экономики»</w:t>
      </w: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71AB0" w:rsidRPr="00C71AB0" w:rsidRDefault="00C71AB0" w:rsidP="00C71A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Кафедра Информационных технологий и математики</w:t>
      </w:r>
    </w:p>
    <w:p w:rsidR="00C71AB0" w:rsidRPr="00C71AB0" w:rsidRDefault="00C71AB0" w:rsidP="00C71AB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71AB0" w:rsidRPr="00C71AB0" w:rsidRDefault="00C71AB0" w:rsidP="00C71AB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="00EA31E0">
        <w:rPr>
          <w:rFonts w:ascii="Times New Roman" w:eastAsia="Calibri" w:hAnsi="Times New Roman"/>
          <w:b/>
          <w:sz w:val="28"/>
          <w:szCs w:val="28"/>
          <w:lang w:eastAsia="en-US"/>
        </w:rPr>
        <w:t>ОНТРОЛЬНАЯ</w:t>
      </w: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РАБОТА </w:t>
      </w:r>
    </w:p>
    <w:p w:rsidR="00C71AB0" w:rsidRPr="00C71AB0" w:rsidRDefault="00C71AB0" w:rsidP="00C71AB0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Дисциплина </w:t>
      </w:r>
    </w:p>
    <w:p w:rsidR="00C71AB0" w:rsidRPr="00C71AB0" w:rsidRDefault="00C71AB0" w:rsidP="00C71AB0">
      <w:pPr>
        <w:spacing w:after="0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Тема: </w:t>
      </w:r>
    </w:p>
    <w:p w:rsidR="00C71AB0" w:rsidRPr="00C71AB0" w:rsidRDefault="00C71AB0" w:rsidP="00C71AB0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120" w:line="240" w:lineRule="auto"/>
        <w:ind w:firstLine="2268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Выполнила: </w:t>
      </w:r>
      <w:r w:rsidRPr="00C71AB0"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</w:r>
    </w:p>
    <w:p w:rsidR="00C71AB0" w:rsidRPr="00C71AB0" w:rsidRDefault="00C71AB0" w:rsidP="00C71AB0">
      <w:pPr>
        <w:spacing w:after="120" w:line="240" w:lineRule="auto"/>
        <w:ind w:firstLine="22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Студентка группы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71AB0" w:rsidRPr="00C71AB0" w:rsidRDefault="00C71AB0" w:rsidP="00C71AB0">
      <w:pPr>
        <w:spacing w:after="120" w:line="240" w:lineRule="auto"/>
        <w:ind w:firstLine="22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b/>
          <w:sz w:val="28"/>
          <w:szCs w:val="28"/>
          <w:lang w:eastAsia="en-US"/>
        </w:rPr>
        <w:t>Ф.И.О.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71AB0" w:rsidRPr="00C71AB0" w:rsidRDefault="00C71AB0" w:rsidP="00C71AB0">
      <w:pPr>
        <w:spacing w:after="0"/>
        <w:ind w:firstLine="226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sz w:val="28"/>
          <w:szCs w:val="28"/>
          <w:lang w:eastAsia="en-US"/>
        </w:rPr>
        <w:t>___________________________ /подпись/</w:t>
      </w:r>
    </w:p>
    <w:p w:rsidR="00C71AB0" w:rsidRPr="00C71AB0" w:rsidRDefault="00C71AB0" w:rsidP="00C71AB0">
      <w:pPr>
        <w:spacing w:after="0"/>
        <w:ind w:firstLine="22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/>
        <w:ind w:firstLine="2268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C71AB0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Проверил: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71AB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71AB0" w:rsidRPr="00C71AB0" w:rsidRDefault="00C71AB0" w:rsidP="00C71AB0">
      <w:pPr>
        <w:spacing w:after="0"/>
        <w:ind w:firstLine="226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sz w:val="28"/>
          <w:szCs w:val="28"/>
          <w:lang w:eastAsia="en-US"/>
        </w:rPr>
        <w:t>___________________________ /подпись/</w:t>
      </w:r>
    </w:p>
    <w:p w:rsidR="00C71AB0" w:rsidRPr="00C71AB0" w:rsidRDefault="00C71AB0" w:rsidP="00C71AB0">
      <w:pPr>
        <w:spacing w:after="0"/>
        <w:ind w:firstLine="22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/>
        <w:ind w:firstLine="326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sz w:val="28"/>
          <w:szCs w:val="28"/>
          <w:lang w:eastAsia="en-US"/>
        </w:rPr>
        <w:t>Санкт-Петербург</w:t>
      </w:r>
    </w:p>
    <w:p w:rsidR="00C71AB0" w:rsidRPr="00C71AB0" w:rsidRDefault="00C71AB0" w:rsidP="00C71A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71AB0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B078EE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C71AB0" w:rsidRDefault="00C71AB0" w:rsidP="00C71AB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C71AB0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0C6F40" w:rsidRDefault="005D3C6A" w:rsidP="000C6F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</w:pPr>
      <w:r>
        <w:lastRenderedPageBreak/>
        <w:t>Уважаемые коллеги,</w:t>
      </w:r>
      <w:r w:rsidR="000C6F40">
        <w:t xml:space="preserve"> </w:t>
      </w:r>
      <w:r w:rsidR="00F93AD2">
        <w:t>посылаю</w:t>
      </w:r>
      <w:r w:rsidR="000C6F40">
        <w:t xml:space="preserve"> </w:t>
      </w:r>
      <w:r w:rsidR="00F93AD2">
        <w:t xml:space="preserve"> Вам темы</w:t>
      </w:r>
      <w:r w:rsidR="00CF5BAC" w:rsidRPr="00CF5BAC">
        <w:t xml:space="preserve"> рабо</w:t>
      </w:r>
      <w:proofErr w:type="gramStart"/>
      <w:r w:rsidR="00CF5BAC" w:rsidRPr="00CF5BAC">
        <w:t>т</w:t>
      </w:r>
      <w:r w:rsidR="00CF5BAC">
        <w:t>-</w:t>
      </w:r>
      <w:proofErr w:type="gramEnd"/>
      <w:r w:rsidR="00F93AD2">
        <w:t xml:space="preserve"> рефератов д</w:t>
      </w:r>
      <w:r w:rsidR="000C6F40">
        <w:t>ля</w:t>
      </w:r>
      <w:r w:rsidR="00F93AD2">
        <w:t xml:space="preserve"> дисциплин</w:t>
      </w:r>
      <w:r w:rsidR="00427672">
        <w:t>ы</w:t>
      </w:r>
      <w:r w:rsidR="000C6F40">
        <w:t xml:space="preserve"> </w:t>
      </w:r>
      <w:r w:rsidR="00F93AD2">
        <w:t xml:space="preserve"> </w:t>
      </w:r>
      <w:r w:rsidR="000C6F40">
        <w:t>«</w:t>
      </w:r>
      <w:r w:rsidR="00510570">
        <w:t>Компьютерный практикум</w:t>
      </w:r>
      <w:r w:rsidR="00BE240B">
        <w:t>»</w:t>
      </w:r>
      <w:r w:rsidR="000C6F40">
        <w:t>.</w:t>
      </w:r>
    </w:p>
    <w:p w:rsidR="000C6F40" w:rsidRDefault="000C6F40" w:rsidP="000C6F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</w:pPr>
      <w:r w:rsidRPr="000C6F40">
        <w:t>Тема</w:t>
      </w:r>
      <w:r>
        <w:t xml:space="preserve"> выбирается по </w:t>
      </w:r>
      <w:r w:rsidR="002A6B9C">
        <w:t>последней цифре в номере зачетки</w:t>
      </w:r>
      <w:r>
        <w:t>, в</w:t>
      </w:r>
      <w:r w:rsidR="006922C2">
        <w:t xml:space="preserve"> </w:t>
      </w:r>
      <w:r>
        <w:t xml:space="preserve"> случае затруднени</w:t>
      </w:r>
      <w:r w:rsidR="006922C2">
        <w:t xml:space="preserve">й с подбором материалов допустимо </w:t>
      </w:r>
      <w:r>
        <w:t xml:space="preserve"> </w:t>
      </w:r>
      <w:r w:rsidR="006922C2">
        <w:t xml:space="preserve">использовать темы из  резервных номеров, выходящих за пределы  списка </w:t>
      </w:r>
    </w:p>
    <w:p w:rsidR="00557B54" w:rsidRDefault="00557B54" w:rsidP="000C6F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</w:pPr>
    </w:p>
    <w:p w:rsidR="001A0592" w:rsidRDefault="001A0592" w:rsidP="000C50B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B078EE" w:rsidRPr="00C47F3F" w:rsidRDefault="00B078EE" w:rsidP="00B078EE">
      <w:pPr>
        <w:rPr>
          <w:sz w:val="40"/>
          <w:szCs w:val="40"/>
        </w:rPr>
      </w:pPr>
      <w:r w:rsidRPr="00C47F3F">
        <w:rPr>
          <w:sz w:val="40"/>
          <w:szCs w:val="40"/>
        </w:rPr>
        <w:t>Список тем работ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1 </w:t>
      </w:r>
      <w:hyperlink r:id="rId8" w:anchor="bookmark4" w:tooltip="Current Document" w:history="1">
        <w:r w:rsidRPr="00CF5BAC">
          <w:rPr>
            <w:sz w:val="28"/>
            <w:szCs w:val="28"/>
          </w:rPr>
          <w:t>Классификация и развитие  информационных систем</w:t>
        </w:r>
      </w:hyperlink>
      <w:r w:rsidRPr="00CF5BAC">
        <w:rPr>
          <w:sz w:val="28"/>
          <w:szCs w:val="28"/>
        </w:rPr>
        <w:t xml:space="preserve"> и технологий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2 Системы электронного документооборота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3 Программы обработки текстов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4 Программы обработки графики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5</w:t>
      </w:r>
      <w:r w:rsidR="00C109B6" w:rsidRPr="00C109B6">
        <w:rPr>
          <w:sz w:val="28"/>
          <w:szCs w:val="28"/>
        </w:rPr>
        <w:t xml:space="preserve"> </w:t>
      </w:r>
      <w:r w:rsidR="00C109B6" w:rsidRPr="00CF5BAC">
        <w:rPr>
          <w:sz w:val="28"/>
          <w:szCs w:val="28"/>
        </w:rPr>
        <w:t xml:space="preserve">Программы обработки фотографий </w:t>
      </w:r>
    </w:p>
    <w:p w:rsidR="00B078EE" w:rsidRPr="004B39C9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6 </w:t>
      </w:r>
      <w:r w:rsidR="00C109B6">
        <w:rPr>
          <w:sz w:val="28"/>
          <w:szCs w:val="28"/>
        </w:rPr>
        <w:t>Поколения опера</w:t>
      </w:r>
      <w:r w:rsidR="004B39C9">
        <w:rPr>
          <w:sz w:val="28"/>
          <w:szCs w:val="28"/>
        </w:rPr>
        <w:t>ционных систе</w:t>
      </w:r>
      <w:proofErr w:type="gramStart"/>
      <w:r w:rsidR="004B39C9">
        <w:rPr>
          <w:sz w:val="28"/>
          <w:szCs w:val="28"/>
        </w:rPr>
        <w:t>м(</w:t>
      </w:r>
      <w:proofErr w:type="gramEnd"/>
      <w:r w:rsidR="004B39C9">
        <w:rPr>
          <w:sz w:val="28"/>
          <w:szCs w:val="28"/>
        </w:rPr>
        <w:t>на примере</w:t>
      </w:r>
      <w:r w:rsidR="004B39C9" w:rsidRPr="004B39C9">
        <w:rPr>
          <w:sz w:val="28"/>
          <w:szCs w:val="28"/>
        </w:rPr>
        <w:t xml:space="preserve"> </w:t>
      </w:r>
      <w:r w:rsidR="004B39C9">
        <w:rPr>
          <w:sz w:val="28"/>
          <w:szCs w:val="28"/>
        </w:rPr>
        <w:t xml:space="preserve">продукции </w:t>
      </w:r>
      <w:r w:rsidR="004B39C9" w:rsidRPr="00510570">
        <w:rPr>
          <w:sz w:val="28"/>
          <w:szCs w:val="28"/>
        </w:rPr>
        <w:t>Microsoft</w:t>
      </w:r>
      <w:r w:rsidR="004B39C9" w:rsidRPr="004B39C9">
        <w:rPr>
          <w:sz w:val="28"/>
          <w:szCs w:val="28"/>
        </w:rPr>
        <w:t>)</w:t>
      </w:r>
    </w:p>
    <w:p w:rsidR="00C109B6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7 </w:t>
      </w:r>
      <w:r w:rsidR="00C109B6" w:rsidRPr="00510570">
        <w:rPr>
          <w:sz w:val="28"/>
          <w:szCs w:val="28"/>
        </w:rPr>
        <w:t xml:space="preserve">Разновидности компьютерных </w:t>
      </w:r>
      <w:proofErr w:type="spellStart"/>
      <w:r w:rsidR="00C109B6" w:rsidRPr="00510570">
        <w:rPr>
          <w:sz w:val="28"/>
          <w:szCs w:val="28"/>
        </w:rPr>
        <w:t>вирусов</w:t>
      </w:r>
      <w:proofErr w:type="gramStart"/>
      <w:r w:rsidR="00EA31E0">
        <w:rPr>
          <w:sz w:val="28"/>
          <w:szCs w:val="28"/>
        </w:rPr>
        <w:t>,д</w:t>
      </w:r>
      <w:proofErr w:type="gramEnd"/>
      <w:r w:rsidR="00EA31E0">
        <w:rPr>
          <w:sz w:val="28"/>
          <w:szCs w:val="28"/>
        </w:rPr>
        <w:t>ругих</w:t>
      </w:r>
      <w:proofErr w:type="spellEnd"/>
      <w:r w:rsidR="00EA31E0">
        <w:rPr>
          <w:sz w:val="28"/>
          <w:szCs w:val="28"/>
        </w:rPr>
        <w:t xml:space="preserve"> вредоносных программ</w:t>
      </w:r>
      <w:r w:rsidR="00C109B6" w:rsidRPr="00510570">
        <w:rPr>
          <w:sz w:val="28"/>
          <w:szCs w:val="28"/>
        </w:rPr>
        <w:t xml:space="preserve"> и методы защиты от них. Основные антивирусные программы</w:t>
      </w:r>
      <w:r w:rsidR="00C109B6" w:rsidRPr="00CF5BAC">
        <w:rPr>
          <w:sz w:val="28"/>
          <w:szCs w:val="28"/>
        </w:rPr>
        <w:t xml:space="preserve"> </w:t>
      </w:r>
    </w:p>
    <w:p w:rsidR="00C109B6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8 </w:t>
      </w:r>
      <w:r w:rsidR="00C109B6">
        <w:rPr>
          <w:sz w:val="28"/>
          <w:szCs w:val="28"/>
        </w:rPr>
        <w:t>Тенденции развития процессоров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9 </w:t>
      </w:r>
      <w:r w:rsidR="00C109B6">
        <w:rPr>
          <w:sz w:val="28"/>
          <w:szCs w:val="28"/>
        </w:rPr>
        <w:t>Коммерция в интернете</w:t>
      </w:r>
    </w:p>
    <w:p w:rsidR="00B078EE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10 Технология </w:t>
      </w:r>
      <w:r w:rsidRPr="00510570">
        <w:rPr>
          <w:sz w:val="28"/>
          <w:szCs w:val="28"/>
        </w:rPr>
        <w:t>WEB</w:t>
      </w:r>
      <w:r w:rsidRPr="00CF5BAC">
        <w:rPr>
          <w:sz w:val="28"/>
          <w:szCs w:val="28"/>
        </w:rPr>
        <w:t xml:space="preserve"> 2.0</w:t>
      </w:r>
    </w:p>
    <w:p w:rsidR="00510570" w:rsidRPr="004E583A" w:rsidRDefault="00510570" w:rsidP="00510570">
      <w:pPr>
        <w:rPr>
          <w:rFonts w:ascii="Times New Roman" w:hAnsi="Times New Roman"/>
          <w:spacing w:val="3"/>
          <w:sz w:val="24"/>
          <w:szCs w:val="24"/>
        </w:rPr>
      </w:pPr>
      <w:r w:rsidRPr="004E583A">
        <w:rPr>
          <w:rFonts w:ascii="Times New Roman" w:hAnsi="Times New Roman"/>
          <w:spacing w:val="3"/>
          <w:sz w:val="24"/>
          <w:szCs w:val="24"/>
        </w:rPr>
        <w:t>Дополнительные  темы (в том числе творческие)</w:t>
      </w:r>
    </w:p>
    <w:p w:rsidR="00510570" w:rsidRPr="00CF5BAC" w:rsidRDefault="00510570" w:rsidP="00B078EE">
      <w:pPr>
        <w:rPr>
          <w:sz w:val="28"/>
          <w:szCs w:val="28"/>
        </w:rPr>
      </w:pPr>
    </w:p>
    <w:p w:rsidR="00510570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 xml:space="preserve">11 </w:t>
      </w:r>
      <w:r w:rsidR="004B39C9" w:rsidRPr="00510570">
        <w:rPr>
          <w:sz w:val="28"/>
          <w:szCs w:val="28"/>
        </w:rPr>
        <w:t>Основные принципы функционирования сети Интернет</w:t>
      </w:r>
      <w:r w:rsidR="004B39C9" w:rsidRPr="00CF5BAC">
        <w:rPr>
          <w:sz w:val="28"/>
          <w:szCs w:val="28"/>
        </w:rPr>
        <w:t xml:space="preserve"> </w:t>
      </w:r>
    </w:p>
    <w:p w:rsidR="00510570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12</w:t>
      </w:r>
      <w:r w:rsidR="004B39C9" w:rsidRPr="00510570">
        <w:rPr>
          <w:sz w:val="28"/>
          <w:szCs w:val="28"/>
        </w:rPr>
        <w:t>. Беспроводной Интернет: особенности его функционирования</w:t>
      </w:r>
      <w:r w:rsidR="006F496B">
        <w:rPr>
          <w:sz w:val="28"/>
          <w:szCs w:val="28"/>
        </w:rPr>
        <w:t xml:space="preserve"> </w:t>
      </w:r>
    </w:p>
    <w:p w:rsidR="00B078EE" w:rsidRPr="00CF5BAC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13</w:t>
      </w:r>
      <w:r w:rsidR="006F496B">
        <w:rPr>
          <w:sz w:val="28"/>
          <w:szCs w:val="28"/>
        </w:rPr>
        <w:t xml:space="preserve"> </w:t>
      </w:r>
      <w:r w:rsidR="00510570" w:rsidRPr="00510570">
        <w:rPr>
          <w:sz w:val="28"/>
          <w:szCs w:val="28"/>
        </w:rPr>
        <w:t>. Жизненный цикл программ</w:t>
      </w:r>
      <w:r w:rsidRPr="00CF5BAC">
        <w:rPr>
          <w:sz w:val="28"/>
          <w:szCs w:val="28"/>
        </w:rPr>
        <w:t xml:space="preserve"> </w:t>
      </w:r>
    </w:p>
    <w:p w:rsidR="00B078EE" w:rsidRDefault="00B078EE" w:rsidP="00B078EE">
      <w:pPr>
        <w:rPr>
          <w:sz w:val="28"/>
          <w:szCs w:val="28"/>
        </w:rPr>
      </w:pPr>
      <w:r w:rsidRPr="00CF5BAC">
        <w:rPr>
          <w:sz w:val="28"/>
          <w:szCs w:val="28"/>
        </w:rPr>
        <w:t>1</w:t>
      </w:r>
      <w:r w:rsidR="00510570">
        <w:rPr>
          <w:sz w:val="28"/>
          <w:szCs w:val="28"/>
        </w:rPr>
        <w:t>4</w:t>
      </w:r>
      <w:r w:rsidR="006F496B">
        <w:rPr>
          <w:sz w:val="28"/>
          <w:szCs w:val="28"/>
        </w:rPr>
        <w:t xml:space="preserve"> </w:t>
      </w:r>
      <w:r w:rsidRPr="00CF5BAC">
        <w:rPr>
          <w:sz w:val="28"/>
          <w:szCs w:val="28"/>
        </w:rPr>
        <w:t>Структура и модели компьютерных сетей</w:t>
      </w:r>
    </w:p>
    <w:p w:rsidR="00510570" w:rsidRPr="00CF5BAC" w:rsidRDefault="00510570" w:rsidP="00B078EE">
      <w:pPr>
        <w:rPr>
          <w:sz w:val="28"/>
          <w:szCs w:val="28"/>
        </w:rPr>
      </w:pPr>
      <w:r>
        <w:rPr>
          <w:sz w:val="28"/>
          <w:szCs w:val="28"/>
        </w:rPr>
        <w:t>15 Прог</w:t>
      </w:r>
      <w:r w:rsidR="00EA31E0">
        <w:rPr>
          <w:sz w:val="28"/>
          <w:szCs w:val="28"/>
        </w:rPr>
        <w:t>р</w:t>
      </w:r>
      <w:r>
        <w:rPr>
          <w:sz w:val="28"/>
          <w:szCs w:val="28"/>
        </w:rPr>
        <w:t xml:space="preserve">аммы </w:t>
      </w:r>
      <w:r w:rsidR="00EA31E0">
        <w:rPr>
          <w:sz w:val="28"/>
          <w:szCs w:val="28"/>
        </w:rPr>
        <w:t>для контроля и восстановления жестких дисков</w:t>
      </w:r>
    </w:p>
    <w:p w:rsidR="00B078EE" w:rsidRPr="00D2461B" w:rsidRDefault="00B078EE" w:rsidP="00B078EE">
      <w:pPr>
        <w:rPr>
          <w:sz w:val="24"/>
          <w:szCs w:val="24"/>
        </w:rPr>
      </w:pPr>
    </w:p>
    <w:p w:rsidR="00CF5BAC" w:rsidRPr="00CF5BAC" w:rsidRDefault="00B22C85" w:rsidP="00CF5BAC">
      <w:pPr>
        <w:pStyle w:val="3"/>
        <w:shd w:val="clear" w:color="auto" w:fill="auto"/>
        <w:spacing w:before="0" w:after="292" w:line="260" w:lineRule="exact"/>
        <w:ind w:left="80"/>
      </w:pPr>
      <w:r>
        <w:rPr>
          <w:rFonts w:eastAsia="MS Mincho"/>
          <w:sz w:val="28"/>
          <w:szCs w:val="28"/>
        </w:rPr>
        <w:br w:type="page"/>
      </w:r>
      <w:r w:rsidR="00CF5BAC" w:rsidRPr="00CF5BAC">
        <w:lastRenderedPageBreak/>
        <w:t>ОБЩИЕ ТРЕБОВАНИЯ</w:t>
      </w:r>
    </w:p>
    <w:p w:rsidR="00CF5BAC" w:rsidRPr="00CF5BAC" w:rsidRDefault="00CF5BAC" w:rsidP="00CF5BAC">
      <w:pPr>
        <w:widowControl w:val="0"/>
        <w:numPr>
          <w:ilvl w:val="0"/>
          <w:numId w:val="3"/>
        </w:numPr>
        <w:tabs>
          <w:tab w:val="left" w:pos="702"/>
        </w:tabs>
        <w:spacing w:after="252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Объем работы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- 15 -25 страниц.</w:t>
      </w:r>
    </w:p>
    <w:p w:rsidR="00CF5BAC" w:rsidRPr="00CF5BAC" w:rsidRDefault="00CF5BAC" w:rsidP="00CF5BAC">
      <w:pPr>
        <w:widowControl w:val="0"/>
        <w:spacing w:after="236" w:line="317" w:lineRule="exact"/>
        <w:ind w:left="20" w:right="6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Интервал между строками - полуторный, шрифт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  <w:lang w:val="en-US"/>
        </w:rPr>
        <w:t>Times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  <w:lang w:val="en-US"/>
        </w:rPr>
        <w:t>New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  <w:lang w:val="en-US"/>
        </w:rPr>
        <w:t>Roman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, обычный. Размер шрифта 12 . Текст должен быть выровнен по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  <w:u w:val="single"/>
        </w:rPr>
        <w:t>ши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рине страницы. Поля в параметрах страницы - 2 см справа и слева.</w:t>
      </w:r>
    </w:p>
    <w:p w:rsidR="00CF5BAC" w:rsidRPr="00CF5BAC" w:rsidRDefault="00CF5BAC" w:rsidP="00CF5BAC">
      <w:pPr>
        <w:widowControl w:val="0"/>
        <w:spacing w:after="289" w:line="322" w:lineRule="exact"/>
        <w:ind w:left="20" w:right="6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Счет страниц начинается с титульного листа. При этом титульный лист не номеруется. Номера страниц указывать в правом верхнем углу.</w:t>
      </w:r>
      <w:proofErr w:type="gramStart"/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.</w:t>
      </w:r>
      <w:proofErr w:type="gramEnd"/>
    </w:p>
    <w:p w:rsidR="00CF5BAC" w:rsidRPr="00CF5BAC" w:rsidRDefault="00CF5BAC" w:rsidP="00CF5BAC">
      <w:pPr>
        <w:widowControl w:val="0"/>
        <w:numPr>
          <w:ilvl w:val="0"/>
          <w:numId w:val="3"/>
        </w:numPr>
        <w:tabs>
          <w:tab w:val="left" w:pos="260"/>
        </w:tabs>
        <w:spacing w:after="297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Структура реферата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- реферат должен включать следующие разделы:</w:t>
      </w:r>
    </w:p>
    <w:p w:rsidR="00CF5BAC" w:rsidRPr="00CF5BAC" w:rsidRDefault="00CF5BAC" w:rsidP="00CF5BAC">
      <w:pPr>
        <w:widowControl w:val="0"/>
        <w:numPr>
          <w:ilvl w:val="0"/>
          <w:numId w:val="4"/>
        </w:numPr>
        <w:tabs>
          <w:tab w:val="left" w:pos="260"/>
        </w:tabs>
        <w:spacing w:after="0" w:line="260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Содержание;</w:t>
      </w:r>
    </w:p>
    <w:p w:rsidR="00CF5BAC" w:rsidRPr="00CF5BAC" w:rsidRDefault="00CF5BAC" w:rsidP="00CF5BAC">
      <w:pPr>
        <w:widowControl w:val="0"/>
        <w:numPr>
          <w:ilvl w:val="0"/>
          <w:numId w:val="4"/>
        </w:numPr>
        <w:tabs>
          <w:tab w:val="left" w:pos="260"/>
        </w:tabs>
        <w:spacing w:after="0" w:line="322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Введение;</w:t>
      </w:r>
    </w:p>
    <w:p w:rsidR="00CF5BAC" w:rsidRPr="00CF5BAC" w:rsidRDefault="00CF5BAC" w:rsidP="00CF5BAC">
      <w:pPr>
        <w:widowControl w:val="0"/>
        <w:numPr>
          <w:ilvl w:val="0"/>
          <w:numId w:val="4"/>
        </w:numPr>
        <w:tabs>
          <w:tab w:val="left" w:pos="260"/>
        </w:tabs>
        <w:spacing w:after="0" w:line="322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Разделы (1 , 2 , 3 и т.д.);</w:t>
      </w:r>
    </w:p>
    <w:p w:rsidR="00CF5BAC" w:rsidRPr="00CF5BAC" w:rsidRDefault="00CF5BAC" w:rsidP="00CF5BAC">
      <w:pPr>
        <w:widowControl w:val="0"/>
        <w:numPr>
          <w:ilvl w:val="0"/>
          <w:numId w:val="4"/>
        </w:numPr>
        <w:tabs>
          <w:tab w:val="left" w:pos="260"/>
        </w:tabs>
        <w:spacing w:after="0" w:line="322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Заключение;</w:t>
      </w:r>
    </w:p>
    <w:p w:rsidR="00CF5BAC" w:rsidRPr="00CF5BAC" w:rsidRDefault="00CF5BAC" w:rsidP="00CF5BAC">
      <w:pPr>
        <w:widowControl w:val="0"/>
        <w:numPr>
          <w:ilvl w:val="0"/>
          <w:numId w:val="4"/>
        </w:numPr>
        <w:tabs>
          <w:tab w:val="left" w:pos="260"/>
        </w:tabs>
        <w:spacing w:after="289" w:line="322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Список использованной литературы (и источников).</w:t>
      </w:r>
    </w:p>
    <w:p w:rsidR="00CF5BAC" w:rsidRPr="00CF5BAC" w:rsidRDefault="00CF5BAC" w:rsidP="00CF5BAC">
      <w:pPr>
        <w:widowControl w:val="0"/>
        <w:spacing w:after="297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В содержании перечисляются разделы реферата с указанием страниц.</w:t>
      </w:r>
    </w:p>
    <w:p w:rsidR="00CF5BAC" w:rsidRPr="00CF5BAC" w:rsidRDefault="00CF5BAC" w:rsidP="00CF5BAC">
      <w:pPr>
        <w:widowControl w:val="0"/>
        <w:spacing w:after="0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Во </w:t>
      </w:r>
      <w:r w:rsidRPr="00CF5BAC">
        <w:rPr>
          <w:rFonts w:ascii="Times New Roman" w:hAnsi="Times New Roman"/>
          <w:i/>
          <w:iCs/>
          <w:color w:val="000000"/>
          <w:spacing w:val="2"/>
          <w:sz w:val="26"/>
          <w:szCs w:val="26"/>
        </w:rPr>
        <w:t>введении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необходимо показать актуальность темы:</w:t>
      </w:r>
    </w:p>
    <w:p w:rsidR="00CF5BAC" w:rsidRPr="00CF5BAC" w:rsidRDefault="00CF5BAC" w:rsidP="00CF5BAC">
      <w:pPr>
        <w:widowControl w:val="0"/>
        <w:spacing w:after="240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Объем введения не должен превышать 1 стр.</w:t>
      </w:r>
    </w:p>
    <w:p w:rsidR="00CF5BAC" w:rsidRPr="00CF5BAC" w:rsidRDefault="00CF5BAC" w:rsidP="00CF5BAC">
      <w:pPr>
        <w:widowControl w:val="0"/>
        <w:spacing w:after="0" w:line="331" w:lineRule="exact"/>
        <w:ind w:left="20" w:right="80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В разделах излагается основное содержание реферата. Разделы нумеруются арабскими цифрами. Допускается деление разделов на подразделы.</w:t>
      </w:r>
    </w:p>
    <w:p w:rsidR="00CF5BAC" w:rsidRPr="00CF5BAC" w:rsidRDefault="00CF5BAC" w:rsidP="00CF5BAC">
      <w:pPr>
        <w:widowControl w:val="0"/>
        <w:spacing w:after="252" w:line="260" w:lineRule="exact"/>
        <w:ind w:left="2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Рекомендуется иметь не менее трех разделов.</w:t>
      </w:r>
    </w:p>
    <w:p w:rsidR="00CF5BAC" w:rsidRPr="00CF5BAC" w:rsidRDefault="00CF5BAC" w:rsidP="00CF5BAC">
      <w:pPr>
        <w:widowControl w:val="0"/>
        <w:spacing w:after="236" w:line="317" w:lineRule="exact"/>
        <w:ind w:left="20" w:right="80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CF5BAC">
        <w:rPr>
          <w:rFonts w:ascii="Times New Roman" w:hAnsi="Times New Roman"/>
          <w:i/>
          <w:iCs/>
          <w:color w:val="000000"/>
          <w:spacing w:val="2"/>
          <w:sz w:val="26"/>
          <w:szCs w:val="26"/>
        </w:rPr>
        <w:t>заключении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кратко излагаются основные результаты проделанной работы, приводятся выводы и предложения, даются рекомендации по практическому использованию работы.</w:t>
      </w:r>
    </w:p>
    <w:p w:rsidR="00CF5BAC" w:rsidRPr="00CF5BAC" w:rsidRDefault="00CF5BAC" w:rsidP="00CF5BAC">
      <w:pPr>
        <w:widowControl w:val="0"/>
        <w:spacing w:after="248" w:line="322" w:lineRule="exact"/>
        <w:ind w:left="20" w:right="380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CF5BAC">
        <w:rPr>
          <w:rFonts w:ascii="Times New Roman" w:hAnsi="Times New Roman"/>
          <w:i/>
          <w:iCs/>
          <w:color w:val="000000"/>
          <w:spacing w:val="2"/>
          <w:sz w:val="26"/>
          <w:szCs w:val="26"/>
        </w:rPr>
        <w:t>список использованной литературы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включаются только те источники и литература, которые были использованы для подготовки реферата</w:t>
      </w:r>
    </w:p>
    <w:p w:rsidR="00CF5BAC" w:rsidRPr="00CF5BAC" w:rsidRDefault="00CF5BAC" w:rsidP="00CF5BAC">
      <w:pPr>
        <w:widowControl w:val="0"/>
        <w:spacing w:after="232" w:line="312" w:lineRule="exact"/>
        <w:ind w:left="20" w:right="800"/>
        <w:jc w:val="both"/>
        <w:rPr>
          <w:rFonts w:ascii="Times New Roman" w:hAnsi="Times New Roman"/>
          <w:b/>
          <w:bCs/>
          <w:i/>
          <w:iCs/>
          <w:color w:val="000000"/>
          <w:spacing w:val="1"/>
          <w:sz w:val="26"/>
          <w:szCs w:val="26"/>
        </w:rPr>
      </w:pPr>
      <w:r w:rsidRPr="00CF5BAC">
        <w:rPr>
          <w:rFonts w:ascii="Times New Roman" w:hAnsi="Times New Roman"/>
          <w:b/>
          <w:bCs/>
          <w:i/>
          <w:iCs/>
          <w:color w:val="000000"/>
          <w:spacing w:val="1"/>
          <w:sz w:val="26"/>
          <w:szCs w:val="26"/>
        </w:rPr>
        <w:t>Обратите внимание, что кроме разделов (подразделов</w:t>
      </w:r>
      <w:proofErr w:type="gramStart"/>
      <w:r w:rsidRPr="00CF5BAC">
        <w:rPr>
          <w:rFonts w:ascii="Times New Roman" w:hAnsi="Times New Roman"/>
          <w:b/>
          <w:bCs/>
          <w:i/>
          <w:iCs/>
          <w:color w:val="000000"/>
          <w:spacing w:val="1"/>
          <w:sz w:val="26"/>
          <w:szCs w:val="26"/>
        </w:rPr>
        <w:t xml:space="preserve"> )</w:t>
      </w:r>
      <w:proofErr w:type="gramEnd"/>
      <w:r w:rsidRPr="00CF5BAC">
        <w:rPr>
          <w:rFonts w:ascii="Times New Roman" w:hAnsi="Times New Roman"/>
          <w:b/>
          <w:bCs/>
          <w:i/>
          <w:iCs/>
          <w:color w:val="000000"/>
          <w:spacing w:val="1"/>
          <w:sz w:val="26"/>
          <w:szCs w:val="26"/>
        </w:rPr>
        <w:t xml:space="preserve"> основной части ничего не нумеруется.</w:t>
      </w:r>
    </w:p>
    <w:p w:rsidR="00CF5BAC" w:rsidRPr="00CF5BAC" w:rsidRDefault="00CF5BAC" w:rsidP="00CF5BAC">
      <w:pPr>
        <w:widowControl w:val="0"/>
        <w:spacing w:after="0" w:line="322" w:lineRule="exact"/>
        <w:ind w:left="20" w:right="6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К 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  <w:u w:val="single"/>
        </w:rPr>
        <w:t>литературе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 xml:space="preserve"> относятся: монографии, книги (непериодическое издание объемом от 48 стр. и более), брошюры (непериодическое издание объемом от 5 до 48 стр.), периодические издания, так же сайты в сети Интернет.</w:t>
      </w:r>
    </w:p>
    <w:p w:rsidR="00B22C85" w:rsidRDefault="00B22C85">
      <w:pPr>
        <w:rPr>
          <w:rFonts w:ascii="Times New Roman" w:eastAsia="MS Mincho" w:hAnsi="Times New Roman"/>
          <w:sz w:val="28"/>
          <w:szCs w:val="28"/>
        </w:rPr>
      </w:pPr>
    </w:p>
    <w:p w:rsidR="00CF5BAC" w:rsidRDefault="00CF5BAC">
      <w:pPr>
        <w:rPr>
          <w:rFonts w:ascii="Times New Roman" w:eastAsia="MS Mincho" w:hAnsi="Times New Roman"/>
          <w:sz w:val="28"/>
          <w:szCs w:val="28"/>
        </w:rPr>
      </w:pPr>
    </w:p>
    <w:p w:rsidR="00CF5BAC" w:rsidRDefault="00CF5BAC">
      <w:pPr>
        <w:rPr>
          <w:rFonts w:ascii="Times New Roman" w:eastAsia="MS Mincho" w:hAnsi="Times New Roman"/>
          <w:sz w:val="28"/>
          <w:szCs w:val="28"/>
        </w:rPr>
      </w:pPr>
    </w:p>
    <w:p w:rsidR="00CF5BAC" w:rsidRDefault="00CF5BAC">
      <w:pPr>
        <w:rPr>
          <w:rFonts w:ascii="Times New Roman" w:eastAsia="MS Mincho" w:hAnsi="Times New Roman"/>
          <w:sz w:val="28"/>
          <w:szCs w:val="28"/>
        </w:rPr>
      </w:pPr>
    </w:p>
    <w:p w:rsidR="00CF5BAC" w:rsidRPr="00CF5BAC" w:rsidRDefault="00CF5BAC" w:rsidP="00CF5BAC">
      <w:pPr>
        <w:widowControl w:val="0"/>
        <w:spacing w:after="354" w:line="260" w:lineRule="exact"/>
        <w:ind w:right="380"/>
        <w:jc w:val="center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СОДЕРЖАНИЕ</w:t>
      </w:r>
    </w:p>
    <w:p w:rsidR="00CF5BAC" w:rsidRPr="00CF5BAC" w:rsidRDefault="00CF5BAC" w:rsidP="00CF5BAC">
      <w:pPr>
        <w:widowControl w:val="0"/>
        <w:spacing w:after="0" w:line="260" w:lineRule="exact"/>
        <w:ind w:right="260"/>
        <w:jc w:val="right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стр.</w:t>
      </w:r>
    </w:p>
    <w:p w:rsidR="00CF5BAC" w:rsidRPr="00CF5BAC" w:rsidRDefault="00CF5BAC" w:rsidP="00CF5BAC">
      <w:pPr>
        <w:widowControl w:val="0"/>
        <w:tabs>
          <w:tab w:val="left" w:leader="dot" w:pos="8872"/>
          <w:tab w:val="left" w:pos="9169"/>
        </w:tabs>
        <w:spacing w:after="0" w:line="480" w:lineRule="exact"/>
        <w:ind w:left="38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Введение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</w:r>
      <w:r>
        <w:rPr>
          <w:rFonts w:ascii="Times New Roman" w:hAnsi="Times New Roman"/>
          <w:color w:val="000000"/>
          <w:spacing w:val="2"/>
          <w:sz w:val="26"/>
          <w:szCs w:val="26"/>
        </w:rPr>
        <w:t>2</w:t>
      </w:r>
    </w:p>
    <w:p w:rsidR="00CF5BAC" w:rsidRPr="00CF5BAC" w:rsidRDefault="00CF5BAC" w:rsidP="00CF5BAC">
      <w:pPr>
        <w:widowControl w:val="0"/>
        <w:numPr>
          <w:ilvl w:val="0"/>
          <w:numId w:val="5"/>
        </w:numPr>
        <w:tabs>
          <w:tab w:val="left" w:pos="657"/>
          <w:tab w:val="left" w:leader="dot" w:pos="8872"/>
        </w:tabs>
        <w:spacing w:after="0" w:line="480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Средства массовой информации и государственная власть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3</w:t>
      </w:r>
    </w:p>
    <w:p w:rsidR="00CF5BAC" w:rsidRPr="00CF5BAC" w:rsidRDefault="00CF5BAC" w:rsidP="00CF5BAC">
      <w:pPr>
        <w:widowControl w:val="0"/>
        <w:tabs>
          <w:tab w:val="left" w:leader="dot" w:pos="8872"/>
        </w:tabs>
        <w:spacing w:after="0" w:line="480" w:lineRule="exact"/>
        <w:ind w:left="86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1.1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6</w:t>
      </w:r>
    </w:p>
    <w:p w:rsidR="00CF5BAC" w:rsidRPr="00CF5BAC" w:rsidRDefault="00CF5BAC" w:rsidP="00CF5BAC">
      <w:pPr>
        <w:widowControl w:val="0"/>
        <w:tabs>
          <w:tab w:val="left" w:leader="dot" w:pos="8872"/>
        </w:tabs>
        <w:spacing w:after="0" w:line="480" w:lineRule="exact"/>
        <w:ind w:left="86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1.2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7</w:t>
      </w:r>
    </w:p>
    <w:p w:rsidR="00CF5BAC" w:rsidRPr="00CF5BAC" w:rsidRDefault="00CF5BAC" w:rsidP="00CF5BAC">
      <w:pPr>
        <w:widowControl w:val="0"/>
        <w:numPr>
          <w:ilvl w:val="0"/>
          <w:numId w:val="5"/>
        </w:numPr>
        <w:tabs>
          <w:tab w:val="left" w:pos="657"/>
        </w:tabs>
        <w:spacing w:after="0" w:line="480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Отношения средств массовой информации с гражданами и организациями</w:t>
      </w:r>
    </w:p>
    <w:p w:rsidR="00CF5BAC" w:rsidRPr="00CF5BAC" w:rsidRDefault="00CF5BAC" w:rsidP="00CF5BAC">
      <w:pPr>
        <w:widowControl w:val="0"/>
        <w:tabs>
          <w:tab w:val="left" w:leader="dot" w:pos="8872"/>
        </w:tabs>
        <w:spacing w:after="0" w:line="480" w:lineRule="exact"/>
        <w:ind w:left="228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8</w:t>
      </w:r>
    </w:p>
    <w:p w:rsidR="00CF5BAC" w:rsidRPr="00CF5BAC" w:rsidRDefault="00CF5BAC" w:rsidP="00CF5BAC">
      <w:pPr>
        <w:widowControl w:val="0"/>
        <w:numPr>
          <w:ilvl w:val="0"/>
          <w:numId w:val="6"/>
        </w:numPr>
        <w:tabs>
          <w:tab w:val="left" w:pos="1218"/>
          <w:tab w:val="left" w:leader="dot" w:pos="8872"/>
        </w:tabs>
        <w:spacing w:after="0" w:line="480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1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9</w:t>
      </w:r>
    </w:p>
    <w:p w:rsidR="00CF5BAC" w:rsidRPr="00CF5BAC" w:rsidRDefault="00CF5BAC" w:rsidP="00CF5BAC">
      <w:pPr>
        <w:widowControl w:val="0"/>
        <w:numPr>
          <w:ilvl w:val="0"/>
          <w:numId w:val="7"/>
        </w:numPr>
        <w:tabs>
          <w:tab w:val="left" w:pos="1218"/>
          <w:tab w:val="left" w:leader="dot" w:pos="8872"/>
        </w:tabs>
        <w:spacing w:after="0" w:line="480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2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10</w:t>
      </w:r>
    </w:p>
    <w:p w:rsidR="00CF5BAC" w:rsidRPr="00CF5BAC" w:rsidRDefault="00CF5BAC" w:rsidP="00CF5BAC">
      <w:pPr>
        <w:widowControl w:val="0"/>
        <w:numPr>
          <w:ilvl w:val="0"/>
          <w:numId w:val="7"/>
        </w:numPr>
        <w:tabs>
          <w:tab w:val="left" w:pos="657"/>
          <w:tab w:val="left" w:leader="dot" w:pos="8872"/>
        </w:tabs>
        <w:spacing w:after="0" w:line="475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Саморегулирование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11</w:t>
      </w:r>
    </w:p>
    <w:p w:rsidR="00CF5BAC" w:rsidRPr="00CF5BAC" w:rsidRDefault="00CF5BAC" w:rsidP="00CF5BAC">
      <w:pPr>
        <w:widowControl w:val="0"/>
        <w:numPr>
          <w:ilvl w:val="0"/>
          <w:numId w:val="6"/>
        </w:numPr>
        <w:tabs>
          <w:tab w:val="left" w:pos="1218"/>
          <w:tab w:val="left" w:leader="dot" w:pos="8872"/>
        </w:tabs>
        <w:spacing w:after="0" w:line="475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1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12</w:t>
      </w:r>
    </w:p>
    <w:p w:rsidR="00CF5BAC" w:rsidRPr="00CF5BAC" w:rsidRDefault="00CF5BAC" w:rsidP="00CF5BAC">
      <w:pPr>
        <w:widowControl w:val="0"/>
        <w:numPr>
          <w:ilvl w:val="0"/>
          <w:numId w:val="5"/>
        </w:numPr>
        <w:tabs>
          <w:tab w:val="left" w:pos="1218"/>
          <w:tab w:val="left" w:leader="dot" w:pos="8872"/>
        </w:tabs>
        <w:spacing w:after="0" w:line="475" w:lineRule="exact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2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13</w:t>
      </w:r>
    </w:p>
    <w:p w:rsidR="00CF5BAC" w:rsidRPr="00CF5BAC" w:rsidRDefault="00CF5BAC" w:rsidP="00CF5BAC">
      <w:pPr>
        <w:widowControl w:val="0"/>
        <w:tabs>
          <w:tab w:val="left" w:leader="dot" w:pos="8872"/>
        </w:tabs>
        <w:spacing w:after="0" w:line="475" w:lineRule="exact"/>
        <w:ind w:left="38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Заключение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14</w:t>
      </w:r>
    </w:p>
    <w:p w:rsidR="00CF5BAC" w:rsidRPr="00CF5BAC" w:rsidRDefault="00CF5BAC" w:rsidP="00CF5BAC">
      <w:pPr>
        <w:widowControl w:val="0"/>
        <w:tabs>
          <w:tab w:val="left" w:leader="dot" w:pos="8872"/>
        </w:tabs>
        <w:spacing w:after="0" w:line="475" w:lineRule="exact"/>
        <w:ind w:left="38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>Список использованной литературы</w:t>
      </w:r>
      <w:r w:rsidRPr="00CF5BAC"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15</w:t>
      </w:r>
    </w:p>
    <w:p w:rsidR="00CF5BAC" w:rsidRPr="00EA31E0" w:rsidRDefault="00CF5BAC" w:rsidP="00CF5BAC">
      <w:pPr>
        <w:widowControl w:val="0"/>
        <w:spacing w:after="0" w:line="312" w:lineRule="exact"/>
        <w:ind w:left="120" w:right="560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EA31E0">
        <w:rPr>
          <w:rFonts w:ascii="Times New Roman" w:hAnsi="Times New Roman"/>
          <w:b/>
          <w:color w:val="000000"/>
          <w:spacing w:val="2"/>
          <w:sz w:val="26"/>
          <w:szCs w:val="26"/>
        </w:rPr>
        <w:t xml:space="preserve">Если в реферате есть рисунки, то их название располагается под рисунком. </w:t>
      </w:r>
    </w:p>
    <w:p w:rsidR="00CF5BAC" w:rsidRPr="00EA31E0" w:rsidRDefault="00CF5BAC">
      <w:pPr>
        <w:rPr>
          <w:rFonts w:ascii="Times New Roman" w:eastAsia="MS Mincho" w:hAnsi="Times New Roman"/>
          <w:b/>
          <w:sz w:val="28"/>
          <w:szCs w:val="28"/>
        </w:rPr>
      </w:pPr>
    </w:p>
    <w:p w:rsidR="00CF5BAC" w:rsidRDefault="00CF5BAC">
      <w:pPr>
        <w:rPr>
          <w:rFonts w:ascii="Times New Roman" w:eastAsia="MS Mincho" w:hAnsi="Times New Roman"/>
          <w:sz w:val="28"/>
          <w:szCs w:val="28"/>
        </w:rPr>
      </w:pPr>
    </w:p>
    <w:p w:rsidR="00CF5BAC" w:rsidRDefault="00CF5BAC">
      <w:pPr>
        <w:rPr>
          <w:rFonts w:ascii="Times New Roman" w:eastAsia="MS Mincho" w:hAnsi="Times New Roman"/>
          <w:sz w:val="28"/>
          <w:szCs w:val="28"/>
        </w:rPr>
      </w:pPr>
    </w:p>
    <w:sectPr w:rsidR="00CF5BAC" w:rsidSect="000F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4C1"/>
    <w:multiLevelType w:val="multilevel"/>
    <w:tmpl w:val="65969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A5E21"/>
    <w:multiLevelType w:val="multilevel"/>
    <w:tmpl w:val="BC548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370C2"/>
    <w:multiLevelType w:val="multilevel"/>
    <w:tmpl w:val="A408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D7BA2"/>
    <w:multiLevelType w:val="multilevel"/>
    <w:tmpl w:val="ABDC9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237A2"/>
    <w:multiLevelType w:val="hybridMultilevel"/>
    <w:tmpl w:val="3C529110"/>
    <w:lvl w:ilvl="0" w:tplc="3958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EF5715"/>
    <w:multiLevelType w:val="multilevel"/>
    <w:tmpl w:val="34A61B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94138"/>
    <w:multiLevelType w:val="multilevel"/>
    <w:tmpl w:val="A46E9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4C"/>
    <w:rsid w:val="00085486"/>
    <w:rsid w:val="000C50BB"/>
    <w:rsid w:val="000C6F40"/>
    <w:rsid w:val="000F5B8B"/>
    <w:rsid w:val="00187344"/>
    <w:rsid w:val="001A0592"/>
    <w:rsid w:val="001B7924"/>
    <w:rsid w:val="002346A0"/>
    <w:rsid w:val="002A6B9C"/>
    <w:rsid w:val="003C73D2"/>
    <w:rsid w:val="003F5AD3"/>
    <w:rsid w:val="00427672"/>
    <w:rsid w:val="00471D3C"/>
    <w:rsid w:val="004B39C9"/>
    <w:rsid w:val="004E583A"/>
    <w:rsid w:val="004F2241"/>
    <w:rsid w:val="00510570"/>
    <w:rsid w:val="00557B54"/>
    <w:rsid w:val="005D3C6A"/>
    <w:rsid w:val="006855E5"/>
    <w:rsid w:val="006922C2"/>
    <w:rsid w:val="006F496B"/>
    <w:rsid w:val="008963A7"/>
    <w:rsid w:val="00927C17"/>
    <w:rsid w:val="009C3AFB"/>
    <w:rsid w:val="00A808A9"/>
    <w:rsid w:val="00A8349B"/>
    <w:rsid w:val="00AA13F4"/>
    <w:rsid w:val="00B078EE"/>
    <w:rsid w:val="00B22C85"/>
    <w:rsid w:val="00B33904"/>
    <w:rsid w:val="00B65CD5"/>
    <w:rsid w:val="00B75FF3"/>
    <w:rsid w:val="00BE240B"/>
    <w:rsid w:val="00C109B6"/>
    <w:rsid w:val="00C71AB0"/>
    <w:rsid w:val="00CF5BAC"/>
    <w:rsid w:val="00D83AB7"/>
    <w:rsid w:val="00DA1452"/>
    <w:rsid w:val="00DB724C"/>
    <w:rsid w:val="00EA31E0"/>
    <w:rsid w:val="00F85AA7"/>
    <w:rsid w:val="00F9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3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3A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B22C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22C85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CF5BAC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hAnsi="Times New Roman"/>
      <w:color w:val="000000"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0;&#1085;&#1092;&#1090;&#1077;&#1093;&#1085;&#1086;&#1083;&#1086;&#1075;&#1080;&#1080;%20&#1074;%20&#1080;&#1079;&#1076;&#1072;&#1090;&#1077;&#1083;&#1100;&#1089;&#1082;&#1086;&#1084;%20&#1076;&#1077;&#1083;&#1077;\&#1057;&#1087;&#1080;&#1089;&#1086;&#1082;%20&#1090;&#1077;&#1084;%20&#1082;&#1091;&#1088;&#1089;&#1086;&#1074;&#1099;&#1093;%20&#1088;&#1072;&#1073;&#1086;&#1090;.docx" TargetMode="External"/><Relationship Id="rId3" Type="http://schemas.openxmlformats.org/officeDocument/2006/relationships/styles" Target="styles.xml"/><Relationship Id="rId7" Type="http://schemas.openxmlformats.org/officeDocument/2006/relationships/image" Target="http://spbume.ru/up/news/icon/logo201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BF58-75A6-407C-9062-38B3750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2016-05-14T15:24:00Z</dcterms:created>
  <dcterms:modified xsi:type="dcterms:W3CDTF">2016-05-18T08:47:00Z</dcterms:modified>
</cp:coreProperties>
</file>