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1AA" w:rsidRPr="003261AA" w:rsidRDefault="003261AA" w:rsidP="003261AA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61AA">
        <w:rPr>
          <w:rFonts w:ascii="Times New Roman" w:hAnsi="Times New Roman" w:cs="Times New Roman"/>
          <w:b/>
          <w:sz w:val="28"/>
          <w:szCs w:val="28"/>
          <w:u w:val="single"/>
        </w:rPr>
        <w:t xml:space="preserve">Формат текста </w:t>
      </w:r>
      <w:r w:rsidR="00F66D37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должен быть </w:t>
      </w:r>
      <w:r w:rsidRPr="003261AA">
        <w:rPr>
          <w:rFonts w:ascii="Times New Roman" w:hAnsi="Times New Roman" w:cs="Times New Roman"/>
          <w:b/>
          <w:sz w:val="28"/>
          <w:szCs w:val="28"/>
          <w:u w:val="single"/>
        </w:rPr>
        <w:t>такой:</w:t>
      </w:r>
    </w:p>
    <w:p w:rsidR="003261AA" w:rsidRPr="0001129A" w:rsidRDefault="003261AA" w:rsidP="003261AA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1129A">
        <w:rPr>
          <w:rFonts w:ascii="Times New Roman" w:hAnsi="Times New Roman" w:cs="Times New Roman"/>
          <w:b/>
          <w:sz w:val="28"/>
          <w:szCs w:val="28"/>
          <w:lang w:val="en-US"/>
        </w:rPr>
        <w:t xml:space="preserve">- </w:t>
      </w:r>
      <w:r w:rsidRPr="003261AA">
        <w:rPr>
          <w:rFonts w:ascii="Times New Roman" w:hAnsi="Times New Roman" w:cs="Times New Roman"/>
          <w:b/>
          <w:sz w:val="28"/>
          <w:szCs w:val="28"/>
          <w:lang w:val="en-US"/>
        </w:rPr>
        <w:t>TimesNewRoman</w:t>
      </w:r>
    </w:p>
    <w:p w:rsidR="003261AA" w:rsidRPr="0001129A" w:rsidRDefault="003261AA" w:rsidP="003261AA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1129A">
        <w:rPr>
          <w:rFonts w:ascii="Times New Roman" w:hAnsi="Times New Roman" w:cs="Times New Roman"/>
          <w:b/>
          <w:sz w:val="28"/>
          <w:szCs w:val="28"/>
          <w:lang w:val="en-US"/>
        </w:rPr>
        <w:t xml:space="preserve">- </w:t>
      </w:r>
      <w:proofErr w:type="gramStart"/>
      <w:r w:rsidRPr="003261AA">
        <w:rPr>
          <w:rFonts w:ascii="Times New Roman" w:hAnsi="Times New Roman" w:cs="Times New Roman"/>
          <w:b/>
          <w:sz w:val="28"/>
          <w:szCs w:val="28"/>
        </w:rPr>
        <w:t>размершрифта</w:t>
      </w:r>
      <w:proofErr w:type="gramEnd"/>
      <w:r w:rsidRPr="0001129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14</w:t>
      </w:r>
    </w:p>
    <w:p w:rsidR="003261AA" w:rsidRPr="003261AA" w:rsidRDefault="003261AA" w:rsidP="003261AA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3261AA">
        <w:rPr>
          <w:rFonts w:ascii="Times New Roman" w:hAnsi="Times New Roman" w:cs="Times New Roman"/>
          <w:b/>
          <w:sz w:val="28"/>
          <w:szCs w:val="28"/>
        </w:rPr>
        <w:t>- интервал 1,0</w:t>
      </w:r>
    </w:p>
    <w:p w:rsidR="003261AA" w:rsidRDefault="003261AA" w:rsidP="003261AA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3261AA">
        <w:rPr>
          <w:rFonts w:ascii="Times New Roman" w:hAnsi="Times New Roman" w:cs="Times New Roman"/>
          <w:b/>
          <w:sz w:val="28"/>
          <w:szCs w:val="28"/>
        </w:rPr>
        <w:t>- объем текста 1-1,5 странички</w:t>
      </w:r>
    </w:p>
    <w:p w:rsidR="002F0178" w:rsidRDefault="002F0178" w:rsidP="003261AA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2F0178" w:rsidRPr="00A416A1" w:rsidRDefault="002F0178" w:rsidP="00A416A1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416A1">
        <w:rPr>
          <w:rFonts w:ascii="Times New Roman" w:hAnsi="Times New Roman" w:cs="Times New Roman"/>
          <w:b/>
          <w:sz w:val="28"/>
          <w:szCs w:val="28"/>
        </w:rPr>
        <w:t>Нужно написать самую суть (</w:t>
      </w:r>
      <w:proofErr w:type="gramStart"/>
      <w:r w:rsidRPr="00A416A1">
        <w:rPr>
          <w:rFonts w:ascii="Times New Roman" w:hAnsi="Times New Roman" w:cs="Times New Roman"/>
          <w:b/>
          <w:sz w:val="28"/>
          <w:szCs w:val="28"/>
        </w:rPr>
        <w:t>возможно</w:t>
      </w:r>
      <w:proofErr w:type="gramEnd"/>
      <w:r w:rsidRPr="00A416A1">
        <w:rPr>
          <w:rFonts w:ascii="Times New Roman" w:hAnsi="Times New Roman" w:cs="Times New Roman"/>
          <w:b/>
          <w:sz w:val="28"/>
          <w:szCs w:val="28"/>
        </w:rPr>
        <w:t xml:space="preserve"> где-то своими словами)</w:t>
      </w:r>
      <w:r w:rsidR="008D3CBF" w:rsidRPr="00A416A1">
        <w:rPr>
          <w:rFonts w:ascii="Times New Roman" w:hAnsi="Times New Roman" w:cs="Times New Roman"/>
          <w:b/>
          <w:sz w:val="28"/>
          <w:szCs w:val="28"/>
        </w:rPr>
        <w:t>.</w:t>
      </w:r>
    </w:p>
    <w:p w:rsidR="00A416A1" w:rsidRPr="00A416A1" w:rsidRDefault="008D3CBF" w:rsidP="00A416A1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416A1">
        <w:rPr>
          <w:rFonts w:ascii="Times New Roman" w:hAnsi="Times New Roman" w:cs="Times New Roman"/>
          <w:b/>
          <w:sz w:val="28"/>
          <w:szCs w:val="28"/>
        </w:rPr>
        <w:t>Если где-то нужны схемы</w:t>
      </w:r>
      <w:r w:rsidR="0001129A">
        <w:rPr>
          <w:rFonts w:ascii="Times New Roman" w:hAnsi="Times New Roman" w:cs="Times New Roman"/>
          <w:b/>
          <w:sz w:val="28"/>
          <w:szCs w:val="28"/>
        </w:rPr>
        <w:t xml:space="preserve"> или </w:t>
      </w:r>
      <w:bookmarkStart w:id="0" w:name="_GoBack"/>
      <w:bookmarkEnd w:id="0"/>
      <w:r w:rsidRPr="00A416A1">
        <w:rPr>
          <w:rFonts w:ascii="Times New Roman" w:hAnsi="Times New Roman" w:cs="Times New Roman"/>
          <w:b/>
          <w:sz w:val="28"/>
          <w:szCs w:val="28"/>
        </w:rPr>
        <w:t>формулы, обязательно их указать.</w:t>
      </w:r>
    </w:p>
    <w:p w:rsidR="008D3CBF" w:rsidRPr="00A416A1" w:rsidRDefault="00A416A1" w:rsidP="00A416A1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416A1">
        <w:rPr>
          <w:rFonts w:ascii="Times New Roman" w:hAnsi="Times New Roman" w:cs="Times New Roman"/>
          <w:b/>
          <w:sz w:val="28"/>
          <w:szCs w:val="28"/>
        </w:rPr>
        <w:t>Вопросы</w:t>
      </w:r>
      <w:proofErr w:type="gramEnd"/>
      <w:r w:rsidRPr="00A416A1">
        <w:rPr>
          <w:rFonts w:ascii="Times New Roman" w:hAnsi="Times New Roman" w:cs="Times New Roman"/>
          <w:b/>
          <w:sz w:val="28"/>
          <w:szCs w:val="28"/>
        </w:rPr>
        <w:t xml:space="preserve"> которые касаются стандартов, надо учитывать новый стандарт ISO 9001:2015</w:t>
      </w:r>
    </w:p>
    <w:p w:rsidR="003261AA" w:rsidRDefault="003261AA" w:rsidP="003261AA">
      <w:pPr>
        <w:spacing w:after="0"/>
        <w:ind w:firstLine="426"/>
        <w:jc w:val="center"/>
        <w:rPr>
          <w:rFonts w:ascii="Arial" w:hAnsi="Arial" w:cs="Arial"/>
          <w:color w:val="330066"/>
          <w:shd w:val="clear" w:color="auto" w:fill="A7C5FF"/>
        </w:rPr>
      </w:pPr>
    </w:p>
    <w:p w:rsidR="003261AA" w:rsidRPr="0001129A" w:rsidRDefault="003261AA" w:rsidP="0001129A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129A">
        <w:rPr>
          <w:rFonts w:ascii="Times New Roman" w:hAnsi="Times New Roman" w:cs="Times New Roman"/>
          <w:b/>
          <w:sz w:val="28"/>
          <w:szCs w:val="28"/>
          <w:u w:val="single"/>
        </w:rPr>
        <w:t>Вопросы по курсу «</w:t>
      </w:r>
      <w:r w:rsidR="0001129A" w:rsidRPr="0001129A">
        <w:rPr>
          <w:rFonts w:ascii="Times New Roman" w:hAnsi="Times New Roman" w:cs="Times New Roman"/>
          <w:b/>
          <w:sz w:val="28"/>
          <w:szCs w:val="28"/>
          <w:u w:val="single"/>
        </w:rPr>
        <w:t>Методы и средства измерений, испытаний и контроля</w:t>
      </w:r>
      <w:r w:rsidRPr="0001129A">
        <w:rPr>
          <w:rFonts w:ascii="Times New Roman" w:hAnsi="Times New Roman" w:cs="Times New Roman"/>
          <w:b/>
          <w:sz w:val="28"/>
          <w:szCs w:val="28"/>
          <w:u w:val="single"/>
        </w:rPr>
        <w:t>».</w:t>
      </w:r>
    </w:p>
    <w:p w:rsidR="003261AA" w:rsidRPr="0001129A" w:rsidRDefault="003261AA" w:rsidP="0001129A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01129A" w:rsidRPr="0001129A" w:rsidRDefault="0001129A" w:rsidP="0001129A">
      <w:pPr>
        <w:pStyle w:val="a4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129A">
        <w:rPr>
          <w:rFonts w:ascii="Times New Roman" w:hAnsi="Times New Roman" w:cs="Times New Roman"/>
          <w:sz w:val="28"/>
          <w:szCs w:val="28"/>
        </w:rPr>
        <w:t xml:space="preserve">Методы и средства измерения электрических свойств материалов. Электромеханические и магнитоэлектрические измерительные приборы.  Амперметры. Вольтметры. Логометры. Омметры. Гальванометры. Осциллографы. Измерительные мосты и компенсаторы.  Методы измерения </w:t>
      </w:r>
      <w:proofErr w:type="spellStart"/>
      <w:r w:rsidRPr="0001129A">
        <w:rPr>
          <w:rFonts w:ascii="Times New Roman" w:hAnsi="Times New Roman" w:cs="Times New Roman"/>
          <w:sz w:val="28"/>
          <w:szCs w:val="28"/>
        </w:rPr>
        <w:t>электризуемости</w:t>
      </w:r>
      <w:proofErr w:type="spellEnd"/>
      <w:r w:rsidRPr="0001129A">
        <w:rPr>
          <w:rFonts w:ascii="Times New Roman" w:hAnsi="Times New Roman" w:cs="Times New Roman"/>
          <w:sz w:val="28"/>
          <w:szCs w:val="28"/>
        </w:rPr>
        <w:t>, электропроводности, электрического сопротивления, электрической емкости, диэлектрических свойств материалов.</w:t>
      </w:r>
    </w:p>
    <w:p w:rsidR="0001129A" w:rsidRPr="0001129A" w:rsidRDefault="0001129A" w:rsidP="0001129A">
      <w:pPr>
        <w:pStyle w:val="a4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129A">
        <w:rPr>
          <w:rFonts w:ascii="Times New Roman" w:hAnsi="Times New Roman" w:cs="Times New Roman"/>
          <w:sz w:val="28"/>
          <w:szCs w:val="28"/>
        </w:rPr>
        <w:t>Методы и средства измерения показателей оптических свойств материалов. Оптические измерительные преобразователи. Фотоэлементы. Фотодиоды. Фототранзисторы. Вентильные фотоэлементы. Фотоэлектрические тахометры. Нефелометры. Компараторы цвета.</w:t>
      </w:r>
    </w:p>
    <w:p w:rsidR="0001129A" w:rsidRPr="0001129A" w:rsidRDefault="0001129A" w:rsidP="0001129A">
      <w:pPr>
        <w:pStyle w:val="a4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129A">
        <w:rPr>
          <w:rFonts w:ascii="Times New Roman" w:hAnsi="Times New Roman" w:cs="Times New Roman"/>
          <w:sz w:val="28"/>
          <w:szCs w:val="28"/>
        </w:rPr>
        <w:t>Методы и средства измерения фрикционных характеристик материалов. Трение. Сила трения. Коэффициент трения. Методы и средства измерения коэффициента трения скольжения. Средства измерения усталостного и абразивного износа.</w:t>
      </w:r>
    </w:p>
    <w:p w:rsidR="0001129A" w:rsidRPr="0001129A" w:rsidRDefault="0001129A" w:rsidP="0001129A">
      <w:pPr>
        <w:pStyle w:val="a4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129A">
        <w:rPr>
          <w:rFonts w:ascii="Times New Roman" w:hAnsi="Times New Roman" w:cs="Times New Roman"/>
          <w:sz w:val="28"/>
          <w:szCs w:val="28"/>
        </w:rPr>
        <w:t>Методы и средства измерения вязкости. Капиллярный вискозиметр. Шариковый вискозиметр. Ротационный вискозиметр. Адгезия. Методы и средства измерения адгезионных характеристик.</w:t>
      </w:r>
    </w:p>
    <w:p w:rsidR="0001129A" w:rsidRPr="0001129A" w:rsidRDefault="0001129A" w:rsidP="0001129A">
      <w:pPr>
        <w:pStyle w:val="a4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129A">
        <w:rPr>
          <w:rFonts w:ascii="Times New Roman" w:hAnsi="Times New Roman" w:cs="Times New Roman"/>
          <w:sz w:val="28"/>
          <w:szCs w:val="28"/>
        </w:rPr>
        <w:t>Современные проблемы методов и средств измерений.</w:t>
      </w:r>
    </w:p>
    <w:p w:rsidR="0001129A" w:rsidRPr="0001129A" w:rsidRDefault="0001129A" w:rsidP="0001129A">
      <w:pPr>
        <w:pStyle w:val="a4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129A">
        <w:rPr>
          <w:rFonts w:ascii="Times New Roman" w:hAnsi="Times New Roman" w:cs="Times New Roman"/>
          <w:sz w:val="28"/>
          <w:szCs w:val="28"/>
        </w:rPr>
        <w:t>Основные направления развития средств измерений.</w:t>
      </w:r>
    </w:p>
    <w:p w:rsidR="0001129A" w:rsidRPr="0001129A" w:rsidRDefault="0001129A" w:rsidP="0001129A">
      <w:pPr>
        <w:pStyle w:val="a4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129A">
        <w:rPr>
          <w:rFonts w:ascii="Times New Roman" w:hAnsi="Times New Roman" w:cs="Times New Roman"/>
          <w:sz w:val="28"/>
          <w:szCs w:val="28"/>
        </w:rPr>
        <w:t>Применение вычислительной техники в средствах измерений.</w:t>
      </w:r>
    </w:p>
    <w:p w:rsidR="0001129A" w:rsidRPr="0001129A" w:rsidRDefault="0001129A" w:rsidP="0001129A">
      <w:pPr>
        <w:pStyle w:val="a4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129A">
        <w:rPr>
          <w:rFonts w:ascii="Times New Roman" w:hAnsi="Times New Roman" w:cs="Times New Roman"/>
          <w:sz w:val="28"/>
          <w:szCs w:val="28"/>
        </w:rPr>
        <w:t>Преимущества цифровой  обработки информации.</w:t>
      </w:r>
    </w:p>
    <w:p w:rsidR="0001129A" w:rsidRDefault="0001129A" w:rsidP="0001129A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129A" w:rsidRPr="0001129A" w:rsidRDefault="0001129A" w:rsidP="0001129A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129A">
        <w:rPr>
          <w:rFonts w:ascii="Times New Roman" w:hAnsi="Times New Roman" w:cs="Times New Roman"/>
          <w:b/>
          <w:sz w:val="28"/>
          <w:szCs w:val="28"/>
          <w:u w:val="single"/>
        </w:rPr>
        <w:t>Вопросы по курсу «Метрология»(по направлению 27.03.01 (221700)).</w:t>
      </w:r>
    </w:p>
    <w:p w:rsidR="0001129A" w:rsidRPr="0001129A" w:rsidRDefault="0001129A" w:rsidP="0001129A">
      <w:pPr>
        <w:pStyle w:val="a4"/>
        <w:numPr>
          <w:ilvl w:val="0"/>
          <w:numId w:val="5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129A">
        <w:rPr>
          <w:rFonts w:ascii="Times New Roman" w:hAnsi="Times New Roman" w:cs="Times New Roman"/>
          <w:sz w:val="28"/>
          <w:szCs w:val="28"/>
        </w:rPr>
        <w:t>Эталоны единиц физических величин.</w:t>
      </w:r>
    </w:p>
    <w:p w:rsidR="0001129A" w:rsidRDefault="0001129A" w:rsidP="0001129A">
      <w:pPr>
        <w:pStyle w:val="a4"/>
        <w:numPr>
          <w:ilvl w:val="0"/>
          <w:numId w:val="5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129A">
        <w:rPr>
          <w:rFonts w:ascii="Times New Roman" w:hAnsi="Times New Roman" w:cs="Times New Roman"/>
          <w:sz w:val="28"/>
          <w:szCs w:val="28"/>
        </w:rPr>
        <w:t>Метрологические характеристики средств измерений.</w:t>
      </w:r>
    </w:p>
    <w:p w:rsidR="008D3CBF" w:rsidRPr="0001129A" w:rsidRDefault="0001129A" w:rsidP="0001129A">
      <w:pPr>
        <w:pStyle w:val="a4"/>
        <w:numPr>
          <w:ilvl w:val="0"/>
          <w:numId w:val="5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129A">
        <w:rPr>
          <w:rFonts w:ascii="Times New Roman" w:hAnsi="Times New Roman" w:cs="Times New Roman"/>
          <w:sz w:val="28"/>
          <w:szCs w:val="28"/>
        </w:rPr>
        <w:t>Калибровка средств измерений и задачи решаемые РСК.</w:t>
      </w:r>
    </w:p>
    <w:sectPr w:rsidR="008D3CBF" w:rsidRPr="0001129A" w:rsidSect="0001129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40E1"/>
    <w:multiLevelType w:val="hybridMultilevel"/>
    <w:tmpl w:val="CC8E1B90"/>
    <w:lvl w:ilvl="0" w:tplc="E0CA21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5BF4B47"/>
    <w:multiLevelType w:val="hybridMultilevel"/>
    <w:tmpl w:val="3AD67710"/>
    <w:lvl w:ilvl="0" w:tplc="589E09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CDA3B54"/>
    <w:multiLevelType w:val="hybridMultilevel"/>
    <w:tmpl w:val="6BCE464E"/>
    <w:lvl w:ilvl="0" w:tplc="3EA6DB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4885EB1"/>
    <w:multiLevelType w:val="hybridMultilevel"/>
    <w:tmpl w:val="0382CBD8"/>
    <w:lvl w:ilvl="0" w:tplc="12E8B0B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A9F7602"/>
    <w:multiLevelType w:val="hybridMultilevel"/>
    <w:tmpl w:val="6AAA5690"/>
    <w:lvl w:ilvl="0" w:tplc="61964DF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3261AA"/>
    <w:rsid w:val="0001129A"/>
    <w:rsid w:val="00026DDD"/>
    <w:rsid w:val="002F0178"/>
    <w:rsid w:val="003261AA"/>
    <w:rsid w:val="00506F8D"/>
    <w:rsid w:val="008D3CBF"/>
    <w:rsid w:val="00A416A1"/>
    <w:rsid w:val="00C9776E"/>
    <w:rsid w:val="00D53A6B"/>
    <w:rsid w:val="00D63BE2"/>
    <w:rsid w:val="00F66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1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61AA"/>
    <w:pPr>
      <w:ind w:left="720"/>
      <w:contextualSpacing/>
    </w:pPr>
  </w:style>
  <w:style w:type="character" w:styleId="a5">
    <w:name w:val="Strong"/>
    <w:basedOn w:val="a0"/>
    <w:uiPriority w:val="22"/>
    <w:qFormat/>
    <w:rsid w:val="003261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1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61AA"/>
    <w:pPr>
      <w:ind w:left="720"/>
      <w:contextualSpacing/>
    </w:pPr>
  </w:style>
  <w:style w:type="character" w:styleId="a5">
    <w:name w:val="Strong"/>
    <w:basedOn w:val="a0"/>
    <w:uiPriority w:val="22"/>
    <w:qFormat/>
    <w:rsid w:val="003261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Савельева</dc:creator>
  <cp:lastModifiedBy>112</cp:lastModifiedBy>
  <cp:revision>2</cp:revision>
  <dcterms:created xsi:type="dcterms:W3CDTF">2016-02-01T12:54:00Z</dcterms:created>
  <dcterms:modified xsi:type="dcterms:W3CDTF">2016-02-01T12:54:00Z</dcterms:modified>
</cp:coreProperties>
</file>