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25" w:rsidRPr="00840525" w:rsidRDefault="00840525" w:rsidP="00840525">
      <w:pPr>
        <w:jc w:val="right"/>
        <w:rPr>
          <w:rFonts w:ascii="Times New Roman" w:hAnsi="Times New Roman" w:cs="Times New Roman"/>
          <w:sz w:val="28"/>
          <w:szCs w:val="28"/>
        </w:rPr>
      </w:pPr>
      <w:r w:rsidRPr="00840525">
        <w:rPr>
          <w:rFonts w:ascii="Times New Roman" w:hAnsi="Times New Roman" w:cs="Times New Roman"/>
          <w:sz w:val="28"/>
          <w:szCs w:val="28"/>
        </w:rPr>
        <w:t>2 группа</w:t>
      </w:r>
    </w:p>
    <w:p w:rsidR="00840525" w:rsidRPr="00840525" w:rsidRDefault="00840525" w:rsidP="00840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525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840525" w:rsidRPr="00840525" w:rsidRDefault="00840525" w:rsidP="00840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525">
        <w:rPr>
          <w:rFonts w:ascii="Times New Roman" w:hAnsi="Times New Roman" w:cs="Times New Roman"/>
          <w:sz w:val="28"/>
          <w:szCs w:val="28"/>
        </w:rPr>
        <w:t>Тема: «Система федеральных органов исполнительной власти»</w:t>
      </w:r>
    </w:p>
    <w:p w:rsidR="00840525" w:rsidRPr="00840525" w:rsidRDefault="00840525" w:rsidP="00840525">
      <w:pPr>
        <w:rPr>
          <w:rFonts w:ascii="Times New Roman" w:hAnsi="Times New Roman" w:cs="Times New Roman"/>
          <w:sz w:val="28"/>
          <w:szCs w:val="28"/>
        </w:rPr>
      </w:pPr>
      <w:r w:rsidRPr="00840525">
        <w:rPr>
          <w:rFonts w:ascii="Times New Roman" w:hAnsi="Times New Roman" w:cs="Times New Roman"/>
          <w:sz w:val="28"/>
          <w:szCs w:val="28"/>
        </w:rPr>
        <w:t>План</w:t>
      </w:r>
      <w:r w:rsidRPr="00B94239">
        <w:rPr>
          <w:rFonts w:ascii="Times New Roman" w:hAnsi="Times New Roman" w:cs="Times New Roman"/>
          <w:sz w:val="28"/>
          <w:szCs w:val="28"/>
        </w:rPr>
        <w:t>:</w:t>
      </w:r>
    </w:p>
    <w:p w:rsidR="00840525" w:rsidRPr="00840525" w:rsidRDefault="00840525" w:rsidP="00840525">
      <w:pPr>
        <w:rPr>
          <w:rFonts w:ascii="Times New Roman" w:hAnsi="Times New Roman" w:cs="Times New Roman"/>
          <w:sz w:val="28"/>
          <w:szCs w:val="28"/>
        </w:rPr>
      </w:pPr>
      <w:r w:rsidRPr="00840525">
        <w:rPr>
          <w:rFonts w:ascii="Times New Roman" w:hAnsi="Times New Roman" w:cs="Times New Roman"/>
          <w:sz w:val="28"/>
          <w:szCs w:val="28"/>
        </w:rPr>
        <w:t>Введение</w:t>
      </w:r>
    </w:p>
    <w:p w:rsidR="00840525" w:rsidRPr="00840525" w:rsidRDefault="00840525" w:rsidP="00840525">
      <w:pPr>
        <w:rPr>
          <w:rFonts w:ascii="Times New Roman" w:hAnsi="Times New Roman" w:cs="Times New Roman"/>
          <w:sz w:val="28"/>
          <w:szCs w:val="28"/>
        </w:rPr>
      </w:pPr>
      <w:r w:rsidRPr="00840525">
        <w:rPr>
          <w:rFonts w:ascii="Times New Roman" w:hAnsi="Times New Roman" w:cs="Times New Roman"/>
          <w:sz w:val="28"/>
          <w:szCs w:val="28"/>
        </w:rPr>
        <w:t>Глава 1. Общая характеристика системы федеральных органов исполнительной власти.</w:t>
      </w:r>
    </w:p>
    <w:p w:rsidR="00840525" w:rsidRPr="00840525" w:rsidRDefault="004509F8" w:rsidP="008405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525" w:rsidRPr="00840525">
        <w:rPr>
          <w:rFonts w:ascii="Times New Roman" w:hAnsi="Times New Roman" w:cs="Times New Roman"/>
          <w:sz w:val="28"/>
          <w:szCs w:val="28"/>
        </w:rPr>
        <w:t>Понятие и виды федеральных органов исполнительной власти.</w:t>
      </w:r>
    </w:p>
    <w:p w:rsidR="00840525" w:rsidRPr="00840525" w:rsidRDefault="004509F8" w:rsidP="008405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525" w:rsidRPr="00840525">
        <w:rPr>
          <w:rFonts w:ascii="Times New Roman" w:hAnsi="Times New Roman" w:cs="Times New Roman"/>
          <w:sz w:val="28"/>
          <w:szCs w:val="28"/>
        </w:rPr>
        <w:t>Административно правовой статус  федеральных органов исполнительной власти.</w:t>
      </w:r>
    </w:p>
    <w:p w:rsidR="00840525" w:rsidRPr="00840525" w:rsidRDefault="00840525" w:rsidP="00840525">
      <w:pPr>
        <w:rPr>
          <w:rFonts w:ascii="Times New Roman" w:hAnsi="Times New Roman" w:cs="Times New Roman"/>
          <w:sz w:val="28"/>
          <w:szCs w:val="28"/>
        </w:rPr>
      </w:pPr>
      <w:r w:rsidRPr="00840525">
        <w:rPr>
          <w:rFonts w:ascii="Times New Roman" w:hAnsi="Times New Roman" w:cs="Times New Roman"/>
          <w:sz w:val="28"/>
          <w:szCs w:val="28"/>
        </w:rPr>
        <w:t>Глава 2. Федеральные органы исполнительной власти  в системе органов исполнительной власти</w:t>
      </w:r>
    </w:p>
    <w:p w:rsidR="00840525" w:rsidRDefault="004509F8" w:rsidP="008405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40525">
        <w:rPr>
          <w:rFonts w:ascii="Times New Roman" w:hAnsi="Times New Roman" w:cs="Times New Roman"/>
          <w:sz w:val="28"/>
          <w:szCs w:val="28"/>
        </w:rPr>
        <w:t xml:space="preserve"> </w:t>
      </w:r>
      <w:r w:rsidR="00840525" w:rsidRPr="00840525">
        <w:rPr>
          <w:rFonts w:ascii="Times New Roman" w:hAnsi="Times New Roman" w:cs="Times New Roman"/>
          <w:sz w:val="28"/>
          <w:szCs w:val="28"/>
        </w:rPr>
        <w:t>Правительство РФ – как высш</w:t>
      </w:r>
      <w:r w:rsidR="00840525">
        <w:rPr>
          <w:rFonts w:ascii="Times New Roman" w:hAnsi="Times New Roman" w:cs="Times New Roman"/>
          <w:sz w:val="28"/>
          <w:szCs w:val="28"/>
        </w:rPr>
        <w:t>ий орган исполнительной власти.</w:t>
      </w:r>
    </w:p>
    <w:p w:rsidR="00840525" w:rsidRDefault="00840525" w:rsidP="008405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525">
        <w:rPr>
          <w:rFonts w:ascii="Times New Roman" w:hAnsi="Times New Roman" w:cs="Times New Roman"/>
          <w:sz w:val="28"/>
          <w:szCs w:val="28"/>
        </w:rPr>
        <w:t>2.2 Правовой статус  федеральных министерств, федеральных служб, федеральных агентств.</w:t>
      </w:r>
      <w:bookmarkStart w:id="0" w:name="_GoBack"/>
      <w:bookmarkEnd w:id="0"/>
    </w:p>
    <w:p w:rsidR="00840525" w:rsidRDefault="00840525" w:rsidP="00840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40525" w:rsidRPr="00840525" w:rsidRDefault="00840525" w:rsidP="00840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sectPr w:rsidR="00840525" w:rsidRPr="00840525" w:rsidSect="00CD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47A07"/>
    <w:multiLevelType w:val="multilevel"/>
    <w:tmpl w:val="DA7A3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676"/>
    <w:rsid w:val="004509F8"/>
    <w:rsid w:val="00840525"/>
    <w:rsid w:val="00985676"/>
    <w:rsid w:val="009E258B"/>
    <w:rsid w:val="00B94239"/>
    <w:rsid w:val="00CD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ООО Просвещение</cp:lastModifiedBy>
  <cp:revision>4</cp:revision>
  <dcterms:created xsi:type="dcterms:W3CDTF">2016-04-12T21:38:00Z</dcterms:created>
  <dcterms:modified xsi:type="dcterms:W3CDTF">2016-07-18T09:18:00Z</dcterms:modified>
</cp:coreProperties>
</file>